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556EE88D" w14:textId="33A7CED7" w:rsidR="00C92D80" w:rsidRPr="00223701" w:rsidRDefault="00223701" w:rsidP="002015FD">
      <w:pPr>
        <w:pStyle w:val="Titolo1"/>
        <w:rPr>
          <w:i/>
          <w:sz w:val="24"/>
          <w:szCs w:val="36"/>
        </w:rPr>
      </w:pPr>
      <w:bookmarkStart w:id="0" w:name="_Hlk132141098"/>
      <w:r w:rsidRPr="00223701">
        <w:rPr>
          <w:sz w:val="24"/>
          <w:szCs w:val="36"/>
        </w:rPr>
        <w:t>Chi invece fissa lo sguardo sulla legge perfetta, la legge della libertà</w:t>
      </w:r>
    </w:p>
    <w:bookmarkEnd w:id="0"/>
    <w:p w14:paraId="45424B38" w14:textId="77777777" w:rsidR="00223701" w:rsidRDefault="00223701" w:rsidP="0037446D">
      <w:pPr>
        <w:spacing w:after="1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La legge per Tobi è la via della verità e della giustizia. La legge del Signore è perenne e non momentanea. Anche l’obbedienza ad essa deve essere perenne e non momentanea. Non c’è uomo sulla terra con il potere di modificare, abrogare, eludere, calpestare, sconfessare, legiferare, proclamare editti contro la legge del Signore. Così parla Tobi: “</w:t>
      </w:r>
      <w:r w:rsidRPr="00223701">
        <w:rPr>
          <w:rFonts w:ascii="Arial" w:hAnsi="Arial" w:cs="Arial"/>
          <w:i/>
          <w:sz w:val="18"/>
          <w:szCs w:val="18"/>
        </w:rPr>
        <w:t>Io</w:t>
      </w:r>
      <w:r w:rsidRPr="00223701">
        <w:rPr>
          <w:rFonts w:ascii="Arial" w:hAnsi="Arial" w:cs="Arial"/>
          <w:i/>
          <w:sz w:val="18"/>
          <w:szCs w:val="18"/>
        </w:rPr>
        <w:t xml:space="preserve">, Tobi, passavo tutti i giorni della mia vita seguendo le vie della verità e della giustizia. Ai miei fratelli e ai miei compatrioti, che erano stati condotti con me in prigionia a Ninive, nel paese degli Assiri, facevo molte elemosine. </w:t>
      </w:r>
      <w:r w:rsidRPr="00223701">
        <w:rPr>
          <w:rFonts w:ascii="Arial" w:hAnsi="Arial" w:cs="Arial"/>
          <w:i/>
          <w:sz w:val="18"/>
          <w:szCs w:val="18"/>
        </w:rPr>
        <w:t>Mi</w:t>
      </w:r>
      <w:r w:rsidRPr="00223701">
        <w:rPr>
          <w:rFonts w:ascii="Arial" w:hAnsi="Arial" w:cs="Arial"/>
          <w:i/>
          <w:sz w:val="18"/>
          <w:szCs w:val="18"/>
        </w:rPr>
        <w:t xml:space="preserve"> trovavo ancora al mio paese, la terra d’Israele, ed ero ancora giovane, quando la tribù del mio antenato Nèftali abbandonò la casa di Davide e si staccò da Gerusalemme, la sola città fra tutte le tribù d’Israele scelta per i sacrifici. In essa era stato consacrato il tempio, dove abita Dio, ed era stato edificato per tutte le generazioni future. </w:t>
      </w:r>
      <w:r w:rsidRPr="00223701">
        <w:rPr>
          <w:rFonts w:ascii="Arial" w:hAnsi="Arial" w:cs="Arial"/>
          <w:i/>
          <w:sz w:val="18"/>
          <w:szCs w:val="18"/>
        </w:rPr>
        <w:t>Tutti</w:t>
      </w:r>
      <w:r w:rsidRPr="00223701">
        <w:rPr>
          <w:rFonts w:ascii="Arial" w:hAnsi="Arial" w:cs="Arial"/>
          <w:i/>
          <w:sz w:val="18"/>
          <w:szCs w:val="18"/>
        </w:rPr>
        <w:t xml:space="preserve"> i miei fratelli e quelli della tribù del mio antenato Nèftali facevano sacrifici su tutti i monti della Galilea al vitello che Geroboamo, re d’Israele, aveva fabbricato a Dan. </w:t>
      </w:r>
      <w:r w:rsidRPr="00223701">
        <w:rPr>
          <w:rFonts w:ascii="Arial" w:hAnsi="Arial" w:cs="Arial"/>
          <w:i/>
          <w:sz w:val="18"/>
          <w:szCs w:val="18"/>
        </w:rPr>
        <w:t>Io</w:t>
      </w:r>
      <w:r w:rsidRPr="00223701">
        <w:rPr>
          <w:rFonts w:ascii="Arial" w:hAnsi="Arial" w:cs="Arial"/>
          <w:i/>
          <w:sz w:val="18"/>
          <w:szCs w:val="18"/>
        </w:rPr>
        <w:t xml:space="preserve"> ero il solo che spesso mi recavo a Gerusalemme nelle feste, per obbedienza a una legge perenne prescritta a tutto Israele</w:t>
      </w:r>
      <w:r>
        <w:rPr>
          <w:rFonts w:ascii="Arial" w:hAnsi="Arial" w:cs="Arial"/>
          <w:i/>
          <w:sz w:val="18"/>
          <w:szCs w:val="18"/>
        </w:rPr>
        <w:t xml:space="preserve"> (Tb 1,3-6). </w:t>
      </w:r>
      <w:r>
        <w:rPr>
          <w:rFonts w:ascii="Arial" w:hAnsi="Arial" w:cs="Arial"/>
          <w:iCs/>
          <w:sz w:val="18"/>
          <w:szCs w:val="18"/>
        </w:rPr>
        <w:t xml:space="preserve">Dinanzi alla Legge c’è solo la Legge. Mai un uomo si potrà proclamare signore della Legge. Mai nessuno potrà scrivere editti contro la Legge del Signore. </w:t>
      </w:r>
    </w:p>
    <w:p w14:paraId="51AAE3C5" w14:textId="245B58FE" w:rsidR="00075874" w:rsidRDefault="00223701" w:rsidP="00075874">
      <w:pPr>
        <w:spacing w:after="120"/>
        <w:jc w:val="both"/>
        <w:rPr>
          <w:rFonts w:ascii="Arial" w:hAnsi="Arial" w:cs="Arial"/>
          <w:iCs/>
          <w:sz w:val="18"/>
          <w:szCs w:val="18"/>
        </w:rPr>
      </w:pPr>
      <w:r w:rsidRPr="00223701">
        <w:rPr>
          <w:rFonts w:ascii="Arial" w:hAnsi="Arial" w:cs="Arial"/>
          <w:iCs/>
          <w:sz w:val="18"/>
          <w:szCs w:val="18"/>
        </w:rPr>
        <w:t xml:space="preserve">Il Salmo rivela </w:t>
      </w:r>
      <w:r>
        <w:rPr>
          <w:rFonts w:ascii="Arial" w:hAnsi="Arial" w:cs="Arial"/>
          <w:iCs/>
          <w:sz w:val="18"/>
          <w:szCs w:val="18"/>
        </w:rPr>
        <w:t xml:space="preserve">che la Lege del Signore è </w:t>
      </w:r>
      <w:r w:rsidR="00075874">
        <w:rPr>
          <w:rFonts w:ascii="Arial" w:hAnsi="Arial" w:cs="Arial"/>
          <w:iCs/>
          <w:sz w:val="18"/>
          <w:szCs w:val="18"/>
        </w:rPr>
        <w:t xml:space="preserve">perfetta, stabile, retta, limpida, fedele. Il suo frutto è la gioia del cuore: </w:t>
      </w:r>
      <w:r w:rsidR="00075874" w:rsidRPr="00075874">
        <w:rPr>
          <w:rFonts w:ascii="Arial" w:hAnsi="Arial" w:cs="Arial"/>
          <w:i/>
          <w:sz w:val="18"/>
          <w:szCs w:val="18"/>
        </w:rPr>
        <w:t>“</w:t>
      </w:r>
      <w:r w:rsidR="00075874" w:rsidRPr="00075874">
        <w:rPr>
          <w:rFonts w:ascii="Arial" w:hAnsi="Arial" w:cs="Arial"/>
          <w:i/>
          <w:sz w:val="18"/>
          <w:szCs w:val="18"/>
        </w:rPr>
        <w:t>La legge del Signore è perfetta,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rinfranca l’anima;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la testimonianza del Signore è stabile,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rende saggio il semplice.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I precetti del Signore sono retti,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fanno gioire il cuore;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il comando del Signore è limpido,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illumina gli occhi.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Il timore del Signore è puro,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rimane per sempre;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i giudizi del Signore sono fedeli,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sono tutti giusti,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più preziosi dell’oro,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di molto oro fino,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più dolci del miele 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e di un favo stillante.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Anche il tuo servo ne è illuminato,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per chi li osserva è grande il profitto.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Le inavvertenze, chi le discerne?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Assolvimi dai peccati nascosti.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Anche dall’orgoglio salva il tuo servo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perché su di me non abbia potere;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allora sarò irreprensibile,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sarò puro da grave peccato.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Ti siano gradite le parole della mia bocca;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davanti a te i pensieri del mio cuore,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</w:t>
      </w:r>
      <w:r w:rsidR="00075874" w:rsidRPr="00075874">
        <w:rPr>
          <w:rFonts w:ascii="Arial" w:hAnsi="Arial" w:cs="Arial"/>
          <w:i/>
          <w:sz w:val="18"/>
          <w:szCs w:val="18"/>
        </w:rPr>
        <w:t>Signore, mia roccia e mio redentore</w:t>
      </w:r>
      <w:r w:rsidR="00075874" w:rsidRPr="00075874">
        <w:rPr>
          <w:rFonts w:ascii="Arial" w:hAnsi="Arial" w:cs="Arial"/>
          <w:i/>
          <w:sz w:val="18"/>
          <w:szCs w:val="18"/>
        </w:rPr>
        <w:t xml:space="preserve"> (Sal 19, 8-15). </w:t>
      </w:r>
      <w:r w:rsidR="00075874">
        <w:rPr>
          <w:rFonts w:ascii="Arial" w:hAnsi="Arial" w:cs="Arial"/>
          <w:iCs/>
          <w:sz w:val="18"/>
          <w:szCs w:val="18"/>
        </w:rPr>
        <w:t>Dove la Legge non si vive, lì non c’è gioia. C’è il godimento effimere del peccato e il trionfo della carne sullo spirito e del vizio sulle virtù. Per l’Apostolo Giacomo la legge perfetta, la legge della libertà è il Vangelo di Cristo Gesù.</w:t>
      </w:r>
    </w:p>
    <w:p w14:paraId="301B35B9" w14:textId="77777777" w:rsidR="00223701" w:rsidRDefault="00223701" w:rsidP="00223701">
      <w:pPr>
        <w:spacing w:after="120"/>
        <w:jc w:val="both"/>
        <w:rPr>
          <w:rFonts w:ascii="Arial" w:hAnsi="Arial" w:cs="Arial"/>
          <w:i/>
        </w:rPr>
      </w:pPr>
      <w:r w:rsidRPr="000577C1">
        <w:rPr>
          <w:rFonts w:ascii="Arial" w:hAnsi="Arial" w:cs="Arial"/>
          <w:i/>
        </w:rPr>
        <w:t>Non ingannatevi, fratelli miei carissimi; ogni buon regalo e ogni dono perfetto vengono dall’alto e discendono dal Padre, creatore della luce: presso di lui non c’è variazione né ombra di cambiamento. Per sua volontà egli ci ha generati per mezzo della parola di verità, per essere una primizia delle sue creature.</w:t>
      </w:r>
      <w:r>
        <w:rPr>
          <w:rFonts w:ascii="Arial" w:hAnsi="Arial" w:cs="Arial"/>
          <w:i/>
        </w:rPr>
        <w:t xml:space="preserve"> </w:t>
      </w:r>
      <w:r w:rsidRPr="000577C1">
        <w:rPr>
          <w:rFonts w:ascii="Arial" w:hAnsi="Arial" w:cs="Arial"/>
          <w:i/>
        </w:rPr>
        <w:t xml:space="preserve">Lo sapete, fratelli miei carissimi: ognuno sia pronto ad ascoltare, lento a parlare e lento all’ira. Infatti l’ira dell’uomo non compie ciò che è giusto davanti a Dio. Perciò liberatevi da ogni impurità e da ogni eccesso di malizia, accogliete con docilità la Parola che è stata piantata in voi e può portarvi alla salvezza. Siate di quelli che mettono in pratica la Parola, e non ascoltatori soltanto, illudendo voi stessi; perché, se uno ascolta la Parola e non la mette in pratica, costui somiglia a un uomo che guarda il proprio volto allo specchio: appena si è guardato, se ne va, e subito dimentica come era. </w:t>
      </w:r>
      <w:bookmarkStart w:id="1" w:name="_Hlk154297736"/>
      <w:r w:rsidRPr="000577C1">
        <w:rPr>
          <w:rFonts w:ascii="Arial" w:hAnsi="Arial" w:cs="Arial"/>
          <w:i/>
        </w:rPr>
        <w:t>Chi invece fissa lo sguardo sulla legge perfetta, la legge della libertà</w:t>
      </w:r>
      <w:bookmarkEnd w:id="1"/>
      <w:r w:rsidRPr="000577C1">
        <w:rPr>
          <w:rFonts w:ascii="Arial" w:hAnsi="Arial" w:cs="Arial"/>
          <w:i/>
        </w:rPr>
        <w:t>, e le resta fedele, non come un ascoltatore smemorato ma come uno che la mette in pratica, questi troverà la sua felicità nel praticarla.</w:t>
      </w:r>
      <w:r>
        <w:rPr>
          <w:rFonts w:ascii="Arial" w:hAnsi="Arial" w:cs="Arial"/>
          <w:i/>
        </w:rPr>
        <w:t xml:space="preserve"> </w:t>
      </w:r>
      <w:r w:rsidRPr="000577C1">
        <w:rPr>
          <w:rFonts w:ascii="Arial" w:hAnsi="Arial" w:cs="Arial"/>
          <w:i/>
        </w:rPr>
        <w:t>Se qualcuno ritiene di essere religioso, ma non frena la lingua e inganna così il suo cuore, la sua religione è vana. Religione pura e senza macchia davanti a Dio Padre è questa: visitare gli orfani e le vedove nelle sofferenze e non lasciarsi contaminare da questo mondo.</w:t>
      </w:r>
      <w:r w:rsidRPr="00F8397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(Gc 1,16-27). </w:t>
      </w:r>
      <w:r w:rsidRPr="00C92D80">
        <w:rPr>
          <w:rFonts w:ascii="Arial" w:hAnsi="Arial" w:cs="Arial"/>
          <w:i/>
        </w:rPr>
        <w:t xml:space="preserve"> </w:t>
      </w:r>
    </w:p>
    <w:p w14:paraId="13B77645" w14:textId="60B4982B" w:rsidR="0004743D" w:rsidRDefault="00075874" w:rsidP="0037446D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Ecco cosa rivela Gesù della Legge: “</w:t>
      </w:r>
      <w:r w:rsidR="00D55602" w:rsidRPr="00075874">
        <w:rPr>
          <w:rFonts w:ascii="Arial" w:hAnsi="Arial" w:cs="Arial"/>
          <w:i/>
        </w:rPr>
        <w:t>Non</w:t>
      </w:r>
      <w:r w:rsidRPr="00075874">
        <w:rPr>
          <w:rFonts w:ascii="Arial" w:hAnsi="Arial" w:cs="Arial"/>
          <w:i/>
        </w:rPr>
        <w:t xml:space="preserve"> crediate che io sia venuto ad abolire la Legge o i Profeti; non sono venuto ad abolire, ma a dare pieno compimento. </w:t>
      </w:r>
      <w:r w:rsidR="00D55602" w:rsidRPr="00075874">
        <w:rPr>
          <w:rFonts w:ascii="Arial" w:hAnsi="Arial" w:cs="Arial"/>
          <w:i/>
        </w:rPr>
        <w:t>In</w:t>
      </w:r>
      <w:r w:rsidRPr="00075874">
        <w:rPr>
          <w:rFonts w:ascii="Arial" w:hAnsi="Arial" w:cs="Arial"/>
          <w:i/>
        </w:rPr>
        <w:t xml:space="preserve"> verità io vi dico: finché non siano passati il cielo e la terra, non passerà un solo iota o un solo trattino della Legge, senza che tutto sia avvenuto. </w:t>
      </w:r>
      <w:r w:rsidR="00D55602" w:rsidRPr="00075874">
        <w:rPr>
          <w:rFonts w:ascii="Arial" w:hAnsi="Arial" w:cs="Arial"/>
          <w:i/>
        </w:rPr>
        <w:t>Chi</w:t>
      </w:r>
      <w:r w:rsidRPr="00075874">
        <w:rPr>
          <w:rFonts w:ascii="Arial" w:hAnsi="Arial" w:cs="Arial"/>
          <w:i/>
        </w:rPr>
        <w:t xml:space="preserve"> dunque trasgredirà uno solo di questi minimi precetti e insegnerà agli altri a fare altrettanto, sarà considerato minimo nel regno dei cieli. Chi invece li osserverà e li insegnerà, sarà considerato grande nel regno dei cieli. </w:t>
      </w:r>
      <w:r w:rsidR="00D55602" w:rsidRPr="00075874">
        <w:rPr>
          <w:rFonts w:ascii="Arial" w:hAnsi="Arial" w:cs="Arial"/>
          <w:i/>
        </w:rPr>
        <w:t>Io</w:t>
      </w:r>
      <w:r w:rsidRPr="00075874">
        <w:rPr>
          <w:rFonts w:ascii="Arial" w:hAnsi="Arial" w:cs="Arial"/>
          <w:i/>
        </w:rPr>
        <w:t xml:space="preserve"> vi dico infatti: se la vostra giustizia non supererà quella degli scribi e dei farisei, non entrerete nel regno dei cieli</w:t>
      </w:r>
      <w:r w:rsidRPr="00075874">
        <w:rPr>
          <w:rFonts w:ascii="Arial" w:hAnsi="Arial" w:cs="Arial"/>
          <w:i/>
        </w:rPr>
        <w:t xml:space="preserve"> (Mt 5,17-20). </w:t>
      </w:r>
      <w:r w:rsidR="00D55602" w:rsidRPr="00075874">
        <w:rPr>
          <w:rFonts w:ascii="Arial" w:hAnsi="Arial" w:cs="Arial"/>
          <w:i/>
        </w:rPr>
        <w:t>Venite</w:t>
      </w:r>
      <w:r w:rsidRPr="00075874">
        <w:rPr>
          <w:rFonts w:ascii="Arial" w:hAnsi="Arial" w:cs="Arial"/>
          <w:i/>
        </w:rPr>
        <w:t xml:space="preserve"> a me, voi tutti che siete stanchi e oppressi, e io vi darò ristoro. </w:t>
      </w:r>
      <w:r w:rsidR="00D55602" w:rsidRPr="00075874">
        <w:rPr>
          <w:rFonts w:ascii="Arial" w:hAnsi="Arial" w:cs="Arial"/>
          <w:i/>
        </w:rPr>
        <w:t>Prendete</w:t>
      </w:r>
      <w:r w:rsidRPr="00075874">
        <w:rPr>
          <w:rFonts w:ascii="Arial" w:hAnsi="Arial" w:cs="Arial"/>
          <w:i/>
        </w:rPr>
        <w:t xml:space="preserve"> il mio giogo sopra di voi e imparate da me, che sono mite e umile di cuore, e troverete ristoro per la vostra vita. </w:t>
      </w:r>
      <w:r w:rsidR="00D55602" w:rsidRPr="00075874">
        <w:rPr>
          <w:rFonts w:ascii="Arial" w:hAnsi="Arial" w:cs="Arial"/>
          <w:i/>
        </w:rPr>
        <w:t>Il</w:t>
      </w:r>
      <w:r w:rsidRPr="00075874">
        <w:rPr>
          <w:rFonts w:ascii="Arial" w:hAnsi="Arial" w:cs="Arial"/>
          <w:i/>
        </w:rPr>
        <w:t xml:space="preserve"> mio giogo infatti è dolce e il mio peso leggero»</w:t>
      </w:r>
      <w:r>
        <w:rPr>
          <w:rFonts w:ascii="Arial" w:hAnsi="Arial" w:cs="Arial"/>
          <w:i/>
        </w:rPr>
        <w:t xml:space="preserve"> (Mt 11,28-30).</w:t>
      </w:r>
    </w:p>
    <w:p w14:paraId="1E90D51F" w14:textId="4C398617" w:rsidR="00A91DDE" w:rsidRDefault="00D55602" w:rsidP="00F57D50">
      <w:pPr>
        <w:spacing w:after="120"/>
        <w:jc w:val="both"/>
        <w:rPr>
          <w:rFonts w:ascii="Arial" w:hAnsi="Arial" w:cs="Arial"/>
          <w:i/>
        </w:rPr>
      </w:pPr>
      <w:r w:rsidRPr="00D55602">
        <w:rPr>
          <w:rFonts w:ascii="Arial" w:hAnsi="Arial" w:cs="Arial"/>
          <w:i/>
        </w:rPr>
        <w:t>A</w:t>
      </w:r>
      <w:r w:rsidRPr="00D55602">
        <w:rPr>
          <w:rFonts w:ascii="Arial" w:hAnsi="Arial" w:cs="Arial"/>
          <w:i/>
        </w:rPr>
        <w:t xml:space="preserve"> queste sue parole, molti credettero in lui. </w:t>
      </w:r>
      <w:r w:rsidRPr="00D55602">
        <w:rPr>
          <w:rFonts w:ascii="Arial" w:hAnsi="Arial" w:cs="Arial"/>
          <w:i/>
        </w:rPr>
        <w:t>Gesù</w:t>
      </w:r>
      <w:r w:rsidRPr="00D55602">
        <w:rPr>
          <w:rFonts w:ascii="Arial" w:hAnsi="Arial" w:cs="Arial"/>
          <w:i/>
        </w:rPr>
        <w:t xml:space="preserve"> allora disse a quei Giudei che gli avevano creduto: «Se rimanete nella mia parola, siete davvero miei discepoli; </w:t>
      </w:r>
      <w:r w:rsidRPr="00D55602">
        <w:rPr>
          <w:rFonts w:ascii="Arial" w:hAnsi="Arial" w:cs="Arial"/>
          <w:i/>
        </w:rPr>
        <w:t>conoscerete</w:t>
      </w:r>
      <w:r w:rsidRPr="00D55602">
        <w:rPr>
          <w:rFonts w:ascii="Arial" w:hAnsi="Arial" w:cs="Arial"/>
          <w:i/>
        </w:rPr>
        <w:t xml:space="preserve"> la verità e la verità vi farà liberi». </w:t>
      </w:r>
      <w:r w:rsidRPr="00D55602">
        <w:rPr>
          <w:rFonts w:ascii="Arial" w:hAnsi="Arial" w:cs="Arial"/>
          <w:i/>
        </w:rPr>
        <w:t>Gli</w:t>
      </w:r>
      <w:r w:rsidRPr="00D55602">
        <w:rPr>
          <w:rFonts w:ascii="Arial" w:hAnsi="Arial" w:cs="Arial"/>
          <w:i/>
        </w:rPr>
        <w:t xml:space="preserve"> risposero: «Noi siamo discendenti di Abramo e non siamo mai stati schiavi di nessuno. Come puoi dire: “Diventerete liberi”?». </w:t>
      </w:r>
      <w:r w:rsidRPr="00D55602">
        <w:rPr>
          <w:rFonts w:ascii="Arial" w:hAnsi="Arial" w:cs="Arial"/>
          <w:i/>
        </w:rPr>
        <w:t>Gesù</w:t>
      </w:r>
      <w:r w:rsidRPr="00D55602">
        <w:rPr>
          <w:rFonts w:ascii="Arial" w:hAnsi="Arial" w:cs="Arial"/>
          <w:i/>
        </w:rPr>
        <w:t xml:space="preserve"> rispose loro: «In verità, in verità io vi dico: chiunque commette il peccato è schiavo del peccato. </w:t>
      </w:r>
      <w:r w:rsidRPr="00D55602">
        <w:rPr>
          <w:rFonts w:ascii="Arial" w:hAnsi="Arial" w:cs="Arial"/>
          <w:i/>
        </w:rPr>
        <w:t>Ora</w:t>
      </w:r>
      <w:r w:rsidRPr="00D55602">
        <w:rPr>
          <w:rFonts w:ascii="Arial" w:hAnsi="Arial" w:cs="Arial"/>
          <w:i/>
        </w:rPr>
        <w:t xml:space="preserve">, lo schiavo non resta per sempre nella casa; il figlio vi resta per sempre. </w:t>
      </w:r>
      <w:r w:rsidRPr="00D55602">
        <w:rPr>
          <w:rFonts w:ascii="Arial" w:hAnsi="Arial" w:cs="Arial"/>
          <w:i/>
        </w:rPr>
        <w:t>Se</w:t>
      </w:r>
      <w:r w:rsidRPr="00D55602">
        <w:rPr>
          <w:rFonts w:ascii="Arial" w:hAnsi="Arial" w:cs="Arial"/>
          <w:i/>
        </w:rPr>
        <w:t xml:space="preserve"> dunque il Figlio vi farà liberi, sarete liberi davvero. </w:t>
      </w:r>
      <w:r w:rsidRPr="00D55602">
        <w:rPr>
          <w:rFonts w:ascii="Arial" w:hAnsi="Arial" w:cs="Arial"/>
          <w:i/>
        </w:rPr>
        <w:t>So</w:t>
      </w:r>
      <w:r w:rsidRPr="00D55602">
        <w:rPr>
          <w:rFonts w:ascii="Arial" w:hAnsi="Arial" w:cs="Arial"/>
          <w:i/>
        </w:rPr>
        <w:t xml:space="preserve"> che siete discendenti di Abramo. Ma intanto cercate di uccidermi perché la mia parola non trova accoglienza in voi. </w:t>
      </w:r>
      <w:r w:rsidRPr="00D55602">
        <w:rPr>
          <w:rFonts w:ascii="Arial" w:hAnsi="Arial" w:cs="Arial"/>
          <w:i/>
        </w:rPr>
        <w:t>Io</w:t>
      </w:r>
      <w:r w:rsidRPr="00D55602">
        <w:rPr>
          <w:rFonts w:ascii="Arial" w:hAnsi="Arial" w:cs="Arial"/>
          <w:i/>
        </w:rPr>
        <w:t xml:space="preserve"> dico quello che ho visto presso il Padre; anche voi dunque fate quello che avete ascoltato dal padre vostro». </w:t>
      </w:r>
      <w:r w:rsidRPr="00D55602">
        <w:rPr>
          <w:rFonts w:ascii="Arial" w:hAnsi="Arial" w:cs="Arial"/>
          <w:i/>
        </w:rPr>
        <w:t>Gli</w:t>
      </w:r>
      <w:r w:rsidRPr="00D55602">
        <w:rPr>
          <w:rFonts w:ascii="Arial" w:hAnsi="Arial" w:cs="Arial"/>
          <w:i/>
        </w:rPr>
        <w:t xml:space="preserve"> risposero: «Il padre nostro è Abramo». Disse loro Gesù: «Se foste figli di Abramo, fareste le opere di Abramo. </w:t>
      </w:r>
      <w:r w:rsidRPr="00D55602">
        <w:rPr>
          <w:rFonts w:ascii="Arial" w:hAnsi="Arial" w:cs="Arial"/>
          <w:i/>
        </w:rPr>
        <w:t>Ora</w:t>
      </w:r>
      <w:r w:rsidRPr="00D55602">
        <w:rPr>
          <w:rFonts w:ascii="Arial" w:hAnsi="Arial" w:cs="Arial"/>
          <w:i/>
        </w:rPr>
        <w:t xml:space="preserve"> invece voi cercate di uccidere me, un uomo che vi ha detto la verità udita da Dio. Questo, Abramo non l’ha fatto. </w:t>
      </w:r>
      <w:r w:rsidRPr="00D55602">
        <w:rPr>
          <w:rFonts w:ascii="Arial" w:hAnsi="Arial" w:cs="Arial"/>
          <w:i/>
        </w:rPr>
        <w:t>Voi</w:t>
      </w:r>
      <w:r w:rsidRPr="00D55602">
        <w:rPr>
          <w:rFonts w:ascii="Arial" w:hAnsi="Arial" w:cs="Arial"/>
          <w:i/>
        </w:rPr>
        <w:t xml:space="preserve"> fate le opere del padre vostro». Gli risposero allora: «Noi non siamo nati da prostituzione; abbiamo un solo padre: Dio!». </w:t>
      </w:r>
      <w:r w:rsidRPr="00D55602">
        <w:rPr>
          <w:rFonts w:ascii="Arial" w:hAnsi="Arial" w:cs="Arial"/>
          <w:i/>
        </w:rPr>
        <w:t>Disse</w:t>
      </w:r>
      <w:r w:rsidRPr="00D55602">
        <w:rPr>
          <w:rFonts w:ascii="Arial" w:hAnsi="Arial" w:cs="Arial"/>
          <w:i/>
        </w:rPr>
        <w:t xml:space="preserve"> loro Gesù: «Se Dio fosse vostro padre, mi amereste, perché da Dio sono uscito e vengo; non sono venuto da me stesso, ma lui mi ha mandato. </w:t>
      </w:r>
      <w:r w:rsidRPr="00D55602">
        <w:rPr>
          <w:rFonts w:ascii="Arial" w:hAnsi="Arial" w:cs="Arial"/>
          <w:i/>
        </w:rPr>
        <w:t>Per</w:t>
      </w:r>
      <w:r w:rsidRPr="00D55602">
        <w:rPr>
          <w:rFonts w:ascii="Arial" w:hAnsi="Arial" w:cs="Arial"/>
          <w:i/>
        </w:rPr>
        <w:t xml:space="preserve"> quale motivo non comprendete il mio linguaggio? Perché non potete dare ascolto alla mia parola. </w:t>
      </w:r>
      <w:r w:rsidRPr="00D55602">
        <w:rPr>
          <w:rFonts w:ascii="Arial" w:hAnsi="Arial" w:cs="Arial"/>
          <w:i/>
        </w:rPr>
        <w:t>Voi</w:t>
      </w:r>
      <w:r w:rsidRPr="00D55602">
        <w:rPr>
          <w:rFonts w:ascii="Arial" w:hAnsi="Arial" w:cs="Arial"/>
          <w:i/>
        </w:rPr>
        <w:t xml:space="preserve"> avete per padre il diavolo e volete compiere i desideri del padre vostro. Egli era omicida fin da principio e non stava saldo nella verità, perché in lui non c’è verità. Quando dice il falso, dice ciò che è suo, perché è menzognero e padre della menzogna. </w:t>
      </w:r>
      <w:r w:rsidRPr="00D55602">
        <w:rPr>
          <w:rFonts w:ascii="Arial" w:hAnsi="Arial" w:cs="Arial"/>
          <w:i/>
        </w:rPr>
        <w:t>A</w:t>
      </w:r>
      <w:r w:rsidRPr="00D55602">
        <w:rPr>
          <w:rFonts w:ascii="Arial" w:hAnsi="Arial" w:cs="Arial"/>
          <w:i/>
        </w:rPr>
        <w:t xml:space="preserve"> me, invece, voi non credete, perché dico la verità. </w:t>
      </w:r>
      <w:r w:rsidRPr="00D55602">
        <w:rPr>
          <w:rFonts w:ascii="Arial" w:hAnsi="Arial" w:cs="Arial"/>
          <w:i/>
        </w:rPr>
        <w:t>Chi</w:t>
      </w:r>
      <w:r w:rsidRPr="00D55602">
        <w:rPr>
          <w:rFonts w:ascii="Arial" w:hAnsi="Arial" w:cs="Arial"/>
          <w:i/>
        </w:rPr>
        <w:t xml:space="preserve"> di voi può dimostrare che ho peccato? Se dico la verità, perché non mi credete? </w:t>
      </w:r>
      <w:r w:rsidRPr="00D55602">
        <w:rPr>
          <w:rFonts w:ascii="Arial" w:hAnsi="Arial" w:cs="Arial"/>
          <w:i/>
        </w:rPr>
        <w:t>Chi</w:t>
      </w:r>
      <w:r w:rsidRPr="00D55602">
        <w:rPr>
          <w:rFonts w:ascii="Arial" w:hAnsi="Arial" w:cs="Arial"/>
          <w:i/>
        </w:rPr>
        <w:t xml:space="preserve"> è da Dio ascolta le parole di Dio. Per questo voi non ascoltate: perché non siete da Dio»</w:t>
      </w:r>
      <w:r>
        <w:rPr>
          <w:rFonts w:ascii="Arial" w:hAnsi="Arial" w:cs="Arial"/>
          <w:i/>
        </w:rPr>
        <w:t xml:space="preserve"> (Gv 8,30-47). </w:t>
      </w:r>
      <w:r>
        <w:rPr>
          <w:rFonts w:ascii="Arial" w:hAnsi="Arial" w:cs="Arial"/>
          <w:iCs/>
        </w:rPr>
        <w:t>La Madre nostra venga e metta nel nostro cuore il suo amore per l</w:t>
      </w:r>
      <w:r w:rsidR="00E2677F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Parola di Gesù. </w:t>
      </w:r>
    </w:p>
    <w:p w14:paraId="676E4B18" w14:textId="0B529C4D" w:rsidR="000379DD" w:rsidRPr="00702EE4" w:rsidRDefault="00DB6A73" w:rsidP="000379DD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 </w:t>
      </w:r>
      <w:r w:rsidR="000379DD">
        <w:rPr>
          <w:rFonts w:ascii="Arial" w:hAnsi="Arial" w:cs="Arial"/>
          <w:b/>
        </w:rPr>
        <w:t xml:space="preserve">Luglio </w:t>
      </w:r>
      <w:r w:rsidR="000379DD" w:rsidRPr="00E467BF">
        <w:rPr>
          <w:rFonts w:ascii="Arial" w:hAnsi="Arial" w:cs="Arial"/>
          <w:b/>
        </w:rPr>
        <w:t>202</w:t>
      </w:r>
      <w:r w:rsidR="000379DD">
        <w:rPr>
          <w:rFonts w:ascii="Arial" w:hAnsi="Arial" w:cs="Arial"/>
          <w:b/>
        </w:rPr>
        <w:t>4</w:t>
      </w:r>
    </w:p>
    <w:p w14:paraId="5154F12F" w14:textId="20D00576" w:rsidR="00A91DDE" w:rsidRPr="00A91DDE" w:rsidRDefault="00A91DDE" w:rsidP="000379DD">
      <w:pPr>
        <w:spacing w:after="120"/>
        <w:jc w:val="right"/>
        <w:rPr>
          <w:rFonts w:ascii="Arial" w:hAnsi="Arial" w:cs="Arial"/>
          <w:b/>
          <w:bCs/>
          <w:i/>
        </w:rPr>
      </w:pPr>
    </w:p>
    <w:sectPr w:rsidR="00A91DDE" w:rsidRPr="00A91DDE" w:rsidSect="00D55602">
      <w:type w:val="oddPage"/>
      <w:pgSz w:w="11906" w:h="16838" w:code="9"/>
      <w:pgMar w:top="340" w:right="1134" w:bottom="340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60EA" w14:textId="77777777" w:rsidR="000A1224" w:rsidRDefault="000A1224" w:rsidP="002560DB">
      <w:r>
        <w:separator/>
      </w:r>
    </w:p>
  </w:endnote>
  <w:endnote w:type="continuationSeparator" w:id="0">
    <w:p w14:paraId="4C12ED70" w14:textId="77777777" w:rsidR="000A1224" w:rsidRDefault="000A1224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3EAC" w14:textId="77777777" w:rsidR="000A1224" w:rsidRDefault="000A1224" w:rsidP="002560DB">
      <w:r>
        <w:separator/>
      </w:r>
    </w:p>
  </w:footnote>
  <w:footnote w:type="continuationSeparator" w:id="0">
    <w:p w14:paraId="3D831A1D" w14:textId="77777777" w:rsidR="000A1224" w:rsidRDefault="000A1224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874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67A3"/>
    <w:rsid w:val="000A0CE3"/>
    <w:rsid w:val="000A1224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701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D68DC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602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677F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0C2"/>
    <w:rsid w:val="00F544DB"/>
    <w:rsid w:val="00F55BC8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6BCF"/>
    <w:rsid w:val="00F976BA"/>
    <w:rsid w:val="00FA0857"/>
    <w:rsid w:val="00FA0DA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015F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2023-12-22T13:59:00Z</dcterms:created>
  <dcterms:modified xsi:type="dcterms:W3CDTF">2023-12-24T14:07:00Z</dcterms:modified>
</cp:coreProperties>
</file>